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233" w:rsidRDefault="007B6233" w:rsidP="007B6233">
      <w:pPr>
        <w:pStyle w:val="2"/>
        <w:spacing w:before="0"/>
        <w:rPr>
          <w:rFonts w:ascii="PT Sans" w:hAnsi="PT Sans"/>
        </w:rPr>
      </w:pPr>
      <w:bookmarkStart w:id="0" w:name="_GoBack"/>
      <w:r>
        <w:rPr>
          <w:rFonts w:ascii="PT Sans" w:hAnsi="PT Sans"/>
          <w:b/>
          <w:bCs/>
        </w:rPr>
        <w:t>На юго-востоке столицы сотрудники полиции задержали подозреваемых в краже кабеля</w:t>
      </w:r>
    </w:p>
    <w:bookmarkEnd w:id="0"/>
    <w:p w:rsidR="007B6233" w:rsidRDefault="007B6233" w:rsidP="007B6233">
      <w:pPr>
        <w:rPr>
          <w:rFonts w:ascii="PT Sans" w:hAnsi="PT Sans"/>
          <w:color w:val="7E7E7E"/>
        </w:rPr>
      </w:pPr>
    </w:p>
    <w:p w:rsidR="007B6233" w:rsidRDefault="007B6233" w:rsidP="007B6233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Style w:val="a4"/>
          <w:rFonts w:ascii="PT Sans" w:hAnsi="PT Sans"/>
        </w:rPr>
        <w:t>Полицейские Рязанского района в ходе патрулирования территории задержали двух жителей столицы по подозрению в краже 200 метров телефонного кабеля.</w:t>
      </w:r>
    </w:p>
    <w:p w:rsidR="007B6233" w:rsidRDefault="007B6233" w:rsidP="007B6233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>Сотрудники постовой службы в ходе патрулирования вверенной территории на Саратовской улице обратили внимание на двух граждан, действия которых показались им подозрительными: мужчины возились около канализационного люка. Для выяснения происходящего полицейские подошли ближе и увидели рядом с ними лежащий на земле обрезанный телефонный кабель. Подозреваемые были задержаны и доставлены в районный отдел полиции. Похищенный кабель и инструмент, которым злоумышленники его срезали, были изъяты.</w:t>
      </w:r>
    </w:p>
    <w:p w:rsidR="007B6233" w:rsidRDefault="007B6233" w:rsidP="007B6233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>Следствием ОМВД России по Рязанскому району возбуждено уголовное дело по признакам преступления, предусмотренного ст. 158 УК РФ «Кража». В отношении подозреваемых избрана мера пресечения в виде подписки о невыезде.</w:t>
      </w:r>
    </w:p>
    <w:p w:rsidR="007B6233" w:rsidRDefault="007B6233" w:rsidP="007B6233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> </w:t>
      </w:r>
    </w:p>
    <w:p w:rsidR="007B6233" w:rsidRDefault="007B6233" w:rsidP="007B6233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>Пресс-служба УВД по ЮВАО</w:t>
      </w:r>
    </w:p>
    <w:p w:rsidR="009E46F6" w:rsidRPr="007B6233" w:rsidRDefault="009E46F6" w:rsidP="007B6233"/>
    <w:sectPr w:rsidR="009E46F6" w:rsidRPr="007B6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6F6"/>
    <w:rsid w:val="004B155C"/>
    <w:rsid w:val="007B6233"/>
    <w:rsid w:val="009E46F6"/>
    <w:rsid w:val="00AE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38BE6-7E9B-4AC6-BBC9-16C0571A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46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2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6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E4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1103560395195385422js-phone-number">
    <w:name w:val="m_1103560395195385422js-phone-number"/>
    <w:basedOn w:val="a0"/>
    <w:rsid w:val="009E46F6"/>
  </w:style>
  <w:style w:type="character" w:customStyle="1" w:styleId="20">
    <w:name w:val="Заголовок 2 Знак"/>
    <w:basedOn w:val="a0"/>
    <w:link w:val="2"/>
    <w:uiPriority w:val="9"/>
    <w:semiHidden/>
    <w:rsid w:val="007B62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Emphasis"/>
    <w:basedOn w:val="a0"/>
    <w:uiPriority w:val="20"/>
    <w:qFormat/>
    <w:rsid w:val="007B62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07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81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2017-03-28T12:33:00Z</dcterms:created>
  <dcterms:modified xsi:type="dcterms:W3CDTF">2017-03-28T12:33:00Z</dcterms:modified>
</cp:coreProperties>
</file>